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C535A7" w:rsidR="005370D6" w:rsidP="04F36957" w:rsidRDefault="0024300B" w14:paraId="06070D55" w14:textId="1536072A">
      <w:pPr>
        <w:pStyle w:val="NoSpacing"/>
        <w:rPr>
          <w:b w:val="1"/>
          <w:bCs w:val="1"/>
          <w:sz w:val="32"/>
          <w:szCs w:val="32"/>
        </w:rPr>
      </w:pPr>
      <w:r w:rsidRPr="00C535A7">
        <w:rPr>
          <w:rFonts w:cstheme="minorHAnsi"/>
          <w:noProof/>
          <w:sz w:val="32"/>
          <w:szCs w:val="24"/>
          <w:lang w:eastAsia="en-GB"/>
        </w:rPr>
        <w:drawing>
          <wp:anchor distT="0" distB="0" distL="114300" distR="114300" simplePos="0" relativeHeight="251658240" behindDoc="0" locked="0" layoutInCell="1" allowOverlap="1" wp14:anchorId="5FA8087C" wp14:editId="6CCBB6D2">
            <wp:simplePos x="0" y="0"/>
            <wp:positionH relativeFrom="margin">
              <wp:align>right</wp:align>
            </wp:positionH>
            <wp:positionV relativeFrom="paragraph">
              <wp:posOffset>-542034</wp:posOffset>
            </wp:positionV>
            <wp:extent cx="1217930" cy="1079500"/>
            <wp:effectExtent l="0" t="0" r="1270" b="6350"/>
            <wp:wrapNone/>
            <wp:docPr id="1" name="Picture 4" descr="C:\Users\Warrington TSA\OneDrive - Warrington Primary Academy Trust\00 Generate Teaching Hub One Drive\04 Marketing &amp; Communications\Generate Logo\Generate Teaching Hub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arrington TSA\OneDrive - Warrington Primary Academy Trust\00 Generate Teaching Hub One Drive\04 Marketing &amp; Communications\Generate Logo\Generate Teaching Hub -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t="5144" b="6277"/>
                    <a:stretch>
                      <a:fillRect/>
                    </a:stretch>
                  </pic:blipFill>
                  <pic:spPr bwMode="auto">
                    <a:xfrm>
                      <a:off x="0" y="0"/>
                      <a:ext cx="121793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4F36957" w:rsidR="000552B9">
        <w:rPr>
          <w:b w:val="1"/>
          <w:bCs w:val="1"/>
          <w:sz w:val="32"/>
          <w:szCs w:val="32"/>
        </w:rPr>
        <w:t>Join Our Team</w:t>
      </w:r>
      <w:r w:rsidRPr="04F36957" w:rsidR="00C535A7">
        <w:rPr>
          <w:b w:val="1"/>
          <w:bCs w:val="1"/>
          <w:sz w:val="32"/>
          <w:szCs w:val="32"/>
        </w:rPr>
        <w:t xml:space="preserve"> - </w:t>
      </w:r>
      <w:r w:rsidRPr="04F36957" w:rsidR="00DE0A1D">
        <w:rPr>
          <w:b w:val="1"/>
          <w:bCs w:val="1"/>
          <w:sz w:val="32"/>
          <w:szCs w:val="32"/>
        </w:rPr>
        <w:t xml:space="preserve">Project </w:t>
      </w:r>
      <w:r w:rsidRPr="04F36957" w:rsidR="005370D6">
        <w:rPr>
          <w:b w:val="1"/>
          <w:bCs w:val="1"/>
          <w:sz w:val="32"/>
          <w:szCs w:val="32"/>
        </w:rPr>
        <w:t xml:space="preserve">Manager </w:t>
      </w:r>
      <w:r w:rsidRPr="04F36957" w:rsidR="00C535A7">
        <w:rPr>
          <w:b w:val="1"/>
          <w:bCs w:val="1"/>
          <w:sz w:val="32"/>
          <w:szCs w:val="32"/>
        </w:rPr>
        <w:t>Vacancy</w:t>
      </w:r>
    </w:p>
    <w:p w:rsidRPr="00DD5005" w:rsidR="00DE0A1D" w:rsidP="04F36957" w:rsidRDefault="00DE0A1D" w14:paraId="2DC22886" w14:textId="3FF985A2">
      <w:pPr>
        <w:pStyle w:val="NoSpacing"/>
        <w:rPr>
          <w:i w:val="1"/>
          <w:iCs w:val="1"/>
          <w:sz w:val="28"/>
          <w:szCs w:val="28"/>
        </w:rPr>
      </w:pPr>
      <w:r w:rsidRPr="04F36957" w:rsidR="00DE0A1D">
        <w:rPr>
          <w:i w:val="1"/>
          <w:iCs w:val="1"/>
          <w:sz w:val="28"/>
          <w:szCs w:val="28"/>
        </w:rPr>
        <w:t xml:space="preserve">Grade </w:t>
      </w:r>
      <w:r w:rsidRPr="04F36957" w:rsidR="005370D6">
        <w:rPr>
          <w:i w:val="1"/>
          <w:iCs w:val="1"/>
          <w:sz w:val="28"/>
          <w:szCs w:val="28"/>
        </w:rPr>
        <w:t xml:space="preserve">8, </w:t>
      </w:r>
      <w:r w:rsidRPr="04F36957" w:rsidR="00904EAD">
        <w:rPr>
          <w:i w:val="1"/>
          <w:iCs w:val="1"/>
          <w:sz w:val="28"/>
          <w:szCs w:val="28"/>
        </w:rPr>
        <w:t>£39,152</w:t>
      </w:r>
      <w:r w:rsidRPr="04F36957" w:rsidR="005370D6">
        <w:rPr>
          <w:i w:val="1"/>
          <w:iCs w:val="1"/>
          <w:sz w:val="28"/>
          <w:szCs w:val="28"/>
        </w:rPr>
        <w:t xml:space="preserve"> </w:t>
      </w:r>
      <w:r w:rsidRPr="04F36957" w:rsidR="3FB90F91">
        <w:rPr>
          <w:i w:val="1"/>
          <w:iCs w:val="1"/>
          <w:sz w:val="28"/>
          <w:szCs w:val="28"/>
        </w:rPr>
        <w:t>(Term Time + 3 weeks)</w:t>
      </w:r>
      <w:r w:rsidRPr="04F36957" w:rsidR="00C535A7">
        <w:rPr>
          <w:i w:val="1"/>
          <w:iCs w:val="1"/>
          <w:sz w:val="28"/>
          <w:szCs w:val="28"/>
        </w:rPr>
        <w:t xml:space="preserve"> </w:t>
      </w:r>
      <w:r w:rsidRPr="04F36957" w:rsidR="4E7AB329">
        <w:rPr>
          <w:i w:val="1"/>
          <w:iCs w:val="1"/>
          <w:sz w:val="28"/>
          <w:szCs w:val="28"/>
        </w:rPr>
        <w:t xml:space="preserve">Actual Salary £35,405 </w:t>
      </w:r>
    </w:p>
    <w:p w:rsidRPr="00DD5005" w:rsidR="00DE0A1D" w:rsidP="04F36957" w:rsidRDefault="00DE0A1D" w14:paraId="672A6659" w14:textId="511B8E96">
      <w:pPr>
        <w:pStyle w:val="NoSpacing"/>
        <w:rPr>
          <w:i w:val="1"/>
          <w:iCs w:val="1"/>
          <w:sz w:val="28"/>
          <w:szCs w:val="28"/>
        </w:rPr>
      </w:pPr>
      <w:r w:rsidRPr="04F36957" w:rsidR="4E7AB329">
        <w:rPr>
          <w:i w:val="1"/>
          <w:iCs w:val="1"/>
          <w:sz w:val="28"/>
          <w:szCs w:val="28"/>
        </w:rPr>
        <w:t>R</w:t>
      </w:r>
      <w:r w:rsidRPr="04F36957" w:rsidR="00DE0A1D">
        <w:rPr>
          <w:i w:val="1"/>
          <w:iCs w:val="1"/>
          <w:sz w:val="28"/>
          <w:szCs w:val="28"/>
        </w:rPr>
        <w:t xml:space="preserve">ef: TSH/PM </w:t>
      </w:r>
    </w:p>
    <w:p w:rsidRPr="00DD5005" w:rsidR="00DE0A1D" w:rsidP="00DE0A1D" w:rsidRDefault="00DE0A1D" w14:paraId="15CDB8AF" w14:textId="3A77B517">
      <w:pPr>
        <w:pStyle w:val="NoSpacing"/>
        <w:rPr>
          <w:b/>
          <w:sz w:val="24"/>
        </w:rPr>
      </w:pPr>
      <w:r w:rsidRPr="00DD5005">
        <w:rPr>
          <w:b/>
          <w:sz w:val="24"/>
        </w:rPr>
        <w:t>We are seeking an experienced manager who can support and coordinate multiple services and projects, acting as the key point of contact for all Generate Teaching Hub’s business. The ideal candidate will have excellent communication s</w:t>
      </w:r>
      <w:r w:rsidRPr="00DD5005" w:rsidR="00775747">
        <w:rPr>
          <w:b/>
          <w:sz w:val="24"/>
        </w:rPr>
        <w:t>kills, be comfortable taking</w:t>
      </w:r>
      <w:r w:rsidRPr="00DD5005">
        <w:rPr>
          <w:b/>
          <w:sz w:val="24"/>
        </w:rPr>
        <w:t xml:space="preserve"> initiative,</w:t>
      </w:r>
      <w:r w:rsidRPr="00DD5005" w:rsidR="00775747">
        <w:rPr>
          <w:b/>
          <w:sz w:val="24"/>
        </w:rPr>
        <w:t xml:space="preserve"> confident when</w:t>
      </w:r>
      <w:r w:rsidRPr="00DD5005">
        <w:rPr>
          <w:b/>
          <w:sz w:val="24"/>
        </w:rPr>
        <w:t xml:space="preserve"> network</w:t>
      </w:r>
      <w:r w:rsidRPr="00DD5005" w:rsidR="00775747">
        <w:rPr>
          <w:b/>
          <w:sz w:val="24"/>
        </w:rPr>
        <w:t>ing</w:t>
      </w:r>
      <w:r w:rsidRPr="00DD5005">
        <w:rPr>
          <w:b/>
          <w:sz w:val="24"/>
        </w:rPr>
        <w:t xml:space="preserve"> with a range of stakeholders, </w:t>
      </w:r>
      <w:r w:rsidRPr="00DD5005" w:rsidR="005370D6">
        <w:rPr>
          <w:b/>
          <w:sz w:val="24"/>
        </w:rPr>
        <w:t>be a positive team leader</w:t>
      </w:r>
      <w:r w:rsidRPr="00DD5005">
        <w:rPr>
          <w:b/>
          <w:sz w:val="24"/>
        </w:rPr>
        <w:t xml:space="preserve"> and relish creating systems that deliver high quality customer service. </w:t>
      </w:r>
    </w:p>
    <w:p w:rsidR="00DE0A1D" w:rsidP="00DE0A1D" w:rsidRDefault="00DE0A1D" w14:paraId="0A37501D" w14:textId="70990E14">
      <w:pPr>
        <w:pStyle w:val="NoSpacing"/>
      </w:pPr>
    </w:p>
    <w:p w:rsidR="00DE0A1D" w:rsidP="00C535A7" w:rsidRDefault="00C535A7" w14:paraId="45351190" w14:textId="72533FCB">
      <w:pPr>
        <w:pStyle w:val="NoSpacing"/>
        <w:ind w:left="3686"/>
      </w:pPr>
      <w:r w:rsidRPr="00C535A7">
        <w:rPr>
          <w:rFonts w:cstheme="minorHAnsi"/>
          <w:noProof/>
          <w:sz w:val="24"/>
          <w:szCs w:val="24"/>
          <w:lang w:eastAsia="en-GB"/>
        </w:rPr>
        <w:drawing>
          <wp:anchor distT="0" distB="0" distL="114300" distR="114300" simplePos="0" relativeHeight="251659264" behindDoc="0" locked="0" layoutInCell="1" allowOverlap="1" wp14:anchorId="798BFD32" wp14:editId="7D7C1BB0">
            <wp:simplePos x="0" y="0"/>
            <wp:positionH relativeFrom="margin">
              <wp:align>left</wp:align>
            </wp:positionH>
            <wp:positionV relativeFrom="paragraph">
              <wp:posOffset>162664</wp:posOffset>
            </wp:positionV>
            <wp:extent cx="2231409" cy="2440125"/>
            <wp:effectExtent l="0" t="0" r="0" b="0"/>
            <wp:wrapNone/>
            <wp:docPr id="2" name="Picture 2" descr="C:\Users\bclarke\Downloads\WPAT district map - map only - June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clarke\Downloads\WPAT district map - map only - June 20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409" cy="244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A1D">
        <w:t xml:space="preserve">Generate Teaching Hub is a specialist </w:t>
      </w:r>
      <w:r w:rsidR="000552B9">
        <w:t>service supporting teacher training and development across Halton, Warrington and Wigan. Chosen</w:t>
      </w:r>
      <w:r w:rsidR="00DE0A1D">
        <w:t xml:space="preserve"> by the Department for Education</w:t>
      </w:r>
      <w:r w:rsidR="00F3110A">
        <w:t>,</w:t>
      </w:r>
      <w:r w:rsidR="00DE0A1D">
        <w:t xml:space="preserve"> after a</w:t>
      </w:r>
      <w:r w:rsidR="000552B9">
        <w:t xml:space="preserve"> rigorous</w:t>
      </w:r>
      <w:r w:rsidR="00F3110A">
        <w:t xml:space="preserve"> national commissioning process, </w:t>
      </w:r>
      <w:r w:rsidR="000552B9">
        <w:t>our work is designated as just one of 87 Teaching School</w:t>
      </w:r>
      <w:r w:rsidR="00F3110A">
        <w:t xml:space="preserve"> Hubs in England implementing </w:t>
      </w:r>
      <w:r w:rsidR="000552B9">
        <w:t>national reform</w:t>
      </w:r>
      <w:r w:rsidR="00F3110A">
        <w:t>s</w:t>
      </w:r>
      <w:r w:rsidR="000552B9">
        <w:t xml:space="preserve"> to the training of teachers. </w:t>
      </w:r>
    </w:p>
    <w:p w:rsidR="00DE0A1D" w:rsidP="00C535A7" w:rsidRDefault="00DE0A1D" w14:paraId="5DAB6C7B" w14:textId="4E394AFA">
      <w:pPr>
        <w:pStyle w:val="NoSpacing"/>
        <w:ind w:left="2694"/>
      </w:pPr>
    </w:p>
    <w:p w:rsidR="00DE0A1D" w:rsidP="00C535A7" w:rsidRDefault="00F3110A" w14:paraId="0A249E49" w14:textId="3B6EE700">
      <w:pPr>
        <w:pStyle w:val="NoSpacing"/>
        <w:ind w:left="3686"/>
      </w:pPr>
      <w:r>
        <w:t xml:space="preserve">Working with over 220 schools, we have </w:t>
      </w:r>
      <w:r w:rsidR="00DE0A1D">
        <w:t>cohorts</w:t>
      </w:r>
      <w:r w:rsidR="009B51AF">
        <w:t xml:space="preserve"> of learners </w:t>
      </w:r>
      <w:r w:rsidR="00DE0A1D">
        <w:t>involving trainee teachers, new and experienced teachers, plus school leaders taking part in a range of long term development programmes. The new Project Manager will be joining an established team of professionals with scope to continue the expansion and development of our operations.</w:t>
      </w:r>
    </w:p>
    <w:p w:rsidR="00DE0A1D" w:rsidP="00DE0A1D" w:rsidRDefault="00DE0A1D" w14:paraId="02EB378F" w14:textId="22CA41A3">
      <w:pPr>
        <w:pStyle w:val="NoSpacing"/>
      </w:pPr>
    </w:p>
    <w:p w:rsidR="005370D6" w:rsidP="00DE0A1D" w:rsidRDefault="005370D6" w14:paraId="35F51AB3" w14:textId="26516A19">
      <w:pPr>
        <w:pStyle w:val="NoSpacing"/>
      </w:pPr>
      <w:r>
        <w:t>E</w:t>
      </w:r>
      <w:r w:rsidR="000552B9">
        <w:t xml:space="preserve">xperience of education is </w:t>
      </w:r>
      <w:r w:rsidRPr="005370D6" w:rsidR="000552B9">
        <w:rPr>
          <w:i/>
        </w:rPr>
        <w:t>not</w:t>
      </w:r>
      <w:r w:rsidR="000552B9">
        <w:t xml:space="preserve"> essential, we are seeking </w:t>
      </w:r>
      <w:r>
        <w:t>a high quality professional who has</w:t>
      </w:r>
      <w:r w:rsidR="000552B9">
        <w:t xml:space="preserve"> a clear understand</w:t>
      </w:r>
      <w:r w:rsidR="009B51AF">
        <w:t>ing of our vision and approach</w:t>
      </w:r>
      <w:r w:rsidR="000552B9">
        <w:t>.</w:t>
      </w:r>
    </w:p>
    <w:p w:rsidR="005370D6" w:rsidP="00DE0A1D" w:rsidRDefault="005370D6" w14:paraId="6A05A809" w14:textId="7BC69BFA">
      <w:pPr>
        <w:pStyle w:val="NoSpacing"/>
      </w:pPr>
    </w:p>
    <w:p w:rsidR="005370D6" w:rsidP="00DE0A1D" w:rsidRDefault="005370D6" w14:paraId="07EB8128" w14:textId="45D15DE0">
      <w:pPr>
        <w:pStyle w:val="NoSpacing"/>
      </w:pPr>
      <w:r>
        <w:t>The role is</w:t>
      </w:r>
      <w:r w:rsidR="000552B9">
        <w:t xml:space="preserve"> offered as a fixed term contract to 31st Au</w:t>
      </w:r>
      <w:r w:rsidR="00F3110A">
        <w:t>gust 2028</w:t>
      </w:r>
      <w:r w:rsidR="000552B9">
        <w:t xml:space="preserve"> with immediate start available if possible. </w:t>
      </w:r>
      <w:r w:rsidR="00C535A7">
        <w:t>Part time applicants</w:t>
      </w:r>
      <w:r w:rsidR="009663AB">
        <w:t>,</w:t>
      </w:r>
      <w:r w:rsidR="00C535A7">
        <w:t xml:space="preserve"> </w:t>
      </w:r>
      <w:r w:rsidR="009663AB">
        <w:t xml:space="preserve">or flexible working requests, </w:t>
      </w:r>
      <w:r w:rsidR="00C535A7">
        <w:t>would be considered and we strongly encourage applications from diverse backgrounds</w:t>
      </w:r>
      <w:r w:rsidR="000552B9">
        <w:t xml:space="preserve">. </w:t>
      </w:r>
    </w:p>
    <w:p w:rsidR="005370D6" w:rsidP="00DE0A1D" w:rsidRDefault="005370D6" w14:paraId="5A39BBE3" w14:textId="1568BAC8">
      <w:pPr>
        <w:pStyle w:val="NoSpacing"/>
      </w:pPr>
    </w:p>
    <w:p w:rsidR="00C535A7" w:rsidP="00C535A7" w:rsidRDefault="00F3110A" w14:paraId="55F94AFB" w14:textId="4D7CFCBB">
      <w:pPr>
        <w:pStyle w:val="NoSpacing"/>
      </w:pPr>
      <w:r>
        <w:t>Our office base is located in Kingsway Primary Academy</w:t>
      </w:r>
      <w:r w:rsidR="00C535A7">
        <w:t xml:space="preserve">, Widnes with regular contact / visits to stakeholder schools across our area. </w:t>
      </w:r>
    </w:p>
    <w:p w:rsidR="00C535A7" w:rsidP="00DE0A1D" w:rsidRDefault="00C535A7" w14:paraId="41C8F396" w14:textId="2D7E2400">
      <w:pPr>
        <w:pStyle w:val="NoSpacing"/>
      </w:pPr>
    </w:p>
    <w:p w:rsidR="005370D6" w:rsidP="00DE0A1D" w:rsidRDefault="00C535A7" w14:paraId="3CD7FA14" w14:textId="1B07A2B0">
      <w:pPr>
        <w:pStyle w:val="NoSpacing"/>
      </w:pPr>
      <w:r>
        <w:t xml:space="preserve">The successful candidate will become part of a team employed by Warrington Primary Academy Trust (WPAT), a growing organisation that is passionate about continual improvement to ensure our children receive the best education available.  </w:t>
      </w:r>
      <w:r w:rsidR="000552B9">
        <w:t>W</w:t>
      </w:r>
      <w:r>
        <w:t>PAT</w:t>
      </w:r>
      <w:r w:rsidR="000552B9">
        <w:t xml:space="preserve"> provides all staff with access to a local government pension, staff care and wellbeing services and an individual programme of personal development. </w:t>
      </w:r>
    </w:p>
    <w:p w:rsidR="005370D6" w:rsidP="00DE0A1D" w:rsidRDefault="005370D6" w14:paraId="72A3D3EC" w14:textId="0D3B66BB">
      <w:pPr>
        <w:pStyle w:val="NoSpacing"/>
      </w:pPr>
    </w:p>
    <w:p w:rsidR="009B668C" w:rsidP="00DE0A1D" w:rsidRDefault="000552B9" w14:paraId="32A990A4" w14:textId="4BBEF8AF">
      <w:pPr>
        <w:pStyle w:val="NoSpacing"/>
      </w:pPr>
      <w:r w:rsidRPr="00C535A7">
        <w:rPr>
          <w:b/>
        </w:rPr>
        <w:t xml:space="preserve">To apply please complete an </w:t>
      </w:r>
      <w:hyperlink w:history="1" r:id="rId8">
        <w:r w:rsidRPr="009B668C">
          <w:rPr>
            <w:rStyle w:val="Hyperlink"/>
            <w:b/>
          </w:rPr>
          <w:t>application form</w:t>
        </w:r>
      </w:hyperlink>
      <w:r w:rsidR="00F3110A">
        <w:rPr>
          <w:b/>
        </w:rPr>
        <w:t xml:space="preserve"> and return to </w:t>
      </w:r>
      <w:hyperlink w:history="1" r:id="rId9">
        <w:r w:rsidRPr="000C3C1C" w:rsidR="00F3110A">
          <w:rPr>
            <w:rStyle w:val="Hyperlink"/>
            <w:b/>
          </w:rPr>
          <w:t>dsharples@wpat.uk</w:t>
        </w:r>
      </w:hyperlink>
      <w:r w:rsidR="00F3110A">
        <w:rPr>
          <w:b/>
        </w:rPr>
        <w:t xml:space="preserve">  by 9am on </w:t>
      </w:r>
      <w:r w:rsidR="00A707BF">
        <w:rPr>
          <w:b/>
        </w:rPr>
        <w:t>Wednesday 28th</w:t>
      </w:r>
      <w:r w:rsidRPr="00A707BF" w:rsidR="00F3110A">
        <w:rPr>
          <w:b/>
        </w:rPr>
        <w:t xml:space="preserve"> January 2026</w:t>
      </w:r>
      <w:r w:rsidRPr="00A707BF" w:rsidR="005370D6">
        <w:rPr>
          <w:b/>
        </w:rPr>
        <w:t>. Interviews are provi</w:t>
      </w:r>
      <w:r w:rsidRPr="00A707BF" w:rsidR="00F3110A">
        <w:rPr>
          <w:b/>
        </w:rPr>
        <w:t xml:space="preserve">sionally arranged for </w:t>
      </w:r>
      <w:r w:rsidR="00A707BF">
        <w:rPr>
          <w:b/>
        </w:rPr>
        <w:t>Friday 6</w:t>
      </w:r>
      <w:r w:rsidRPr="00A707BF" w:rsidR="00A707BF">
        <w:rPr>
          <w:b/>
          <w:vertAlign w:val="superscript"/>
        </w:rPr>
        <w:t>th</w:t>
      </w:r>
      <w:r w:rsidR="00A707BF">
        <w:rPr>
          <w:b/>
        </w:rPr>
        <w:t xml:space="preserve"> February</w:t>
      </w:r>
      <w:bookmarkStart w:name="_GoBack" w:id="0"/>
      <w:bookmarkEnd w:id="0"/>
      <w:r w:rsidRPr="00A707BF" w:rsidR="00F3110A">
        <w:rPr>
          <w:b/>
        </w:rPr>
        <w:t xml:space="preserve"> 2026</w:t>
      </w:r>
      <w:r w:rsidRPr="00A707BF" w:rsidR="005370D6">
        <w:rPr>
          <w:b/>
        </w:rPr>
        <w:t>.</w:t>
      </w:r>
      <w:r w:rsidR="005370D6">
        <w:t xml:space="preserve"> </w:t>
      </w:r>
      <w:r>
        <w:t xml:space="preserve"> </w:t>
      </w:r>
    </w:p>
    <w:p w:rsidR="009B668C" w:rsidP="00DE0A1D" w:rsidRDefault="009B668C" w14:paraId="0D0B940D" w14:textId="34631D2A">
      <w:pPr>
        <w:pStyle w:val="NoSpacing"/>
      </w:pPr>
    </w:p>
    <w:p w:rsidR="009B668C" w:rsidP="00DE0A1D" w:rsidRDefault="0024300B" w14:paraId="1C455FA8" w14:textId="41C7AAB5">
      <w:pPr>
        <w:pStyle w:val="NoSpacing"/>
      </w:pPr>
      <w:r w:rsidRPr="003208DB">
        <w:rPr>
          <w:noProof/>
          <w:lang w:eastAsia="en-GB"/>
        </w:rPr>
        <w:drawing>
          <wp:anchor distT="0" distB="0" distL="114300" distR="114300" simplePos="0" relativeHeight="251660288" behindDoc="0" locked="0" layoutInCell="1" allowOverlap="1" wp14:anchorId="60FC7F0E" wp14:editId="75563836">
            <wp:simplePos x="0" y="0"/>
            <wp:positionH relativeFrom="margin">
              <wp:align>right</wp:align>
            </wp:positionH>
            <wp:positionV relativeFrom="paragraph">
              <wp:posOffset>327025</wp:posOffset>
            </wp:positionV>
            <wp:extent cx="1005840" cy="1043481"/>
            <wp:effectExtent l="0" t="0" r="3810" b="4445"/>
            <wp:wrapNone/>
            <wp:docPr id="3" name="Picture 3" descr="C:\Users\bclarke\OneDrive - Warrington Primary Academy Trust\Documents\WPA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clarke\OneDrive - Warrington Primary Academy Trust\Documents\WPAT new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0434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68C">
        <w:t xml:space="preserve">A role description, person specification and application form are available here: </w:t>
      </w:r>
      <w:hyperlink w:history="1" r:id="rId11">
        <w:r w:rsidR="00F3110A">
          <w:rPr>
            <w:rStyle w:val="Hyperlink"/>
          </w:rPr>
          <w:t>Vacancies - Generate Teaching Hub</w:t>
        </w:r>
      </w:hyperlink>
    </w:p>
    <w:p w:rsidR="009B668C" w:rsidP="00DE0A1D" w:rsidRDefault="009B668C" w14:paraId="0E27B00A" w14:textId="564C222B">
      <w:pPr>
        <w:pStyle w:val="NoSpacing"/>
      </w:pPr>
    </w:p>
    <w:p w:rsidR="00A346DC" w:rsidP="0024300B" w:rsidRDefault="005370D6" w14:paraId="45BE361D" w14:textId="6A9F8126">
      <w:pPr>
        <w:pStyle w:val="NoSpacing"/>
        <w:ind w:right="1655"/>
      </w:pPr>
      <w:r>
        <w:t>I</w:t>
      </w:r>
      <w:r w:rsidR="000552B9">
        <w:t>nformal conversation</w:t>
      </w:r>
      <w:r w:rsidR="009B668C">
        <w:t>s about the roles are welcome. T</w:t>
      </w:r>
      <w:r w:rsidR="000552B9">
        <w:t>o arrange</w:t>
      </w:r>
      <w:r w:rsidR="00F3110A">
        <w:t xml:space="preserve"> a time to speak to the Head of</w:t>
      </w:r>
      <w:r>
        <w:t xml:space="preserve"> Generate Teaching Hub please contact </w:t>
      </w:r>
      <w:hyperlink w:history="1" r:id="rId12">
        <w:r w:rsidRPr="00376EC9">
          <w:rPr>
            <w:rStyle w:val="Hyperlink"/>
          </w:rPr>
          <w:t>hub@wpat.uk</w:t>
        </w:r>
      </w:hyperlink>
      <w:r w:rsidR="000552B9">
        <w:t>.</w:t>
      </w:r>
      <w:r w:rsidRPr="003208DB" w:rsidR="003208DB">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sectPr w:rsidR="00A346DC">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4F" w:rsidP="0022023C" w:rsidRDefault="00F0004F" w14:paraId="4A4E922A" w14:textId="77777777">
      <w:pPr>
        <w:spacing w:after="0" w:line="240" w:lineRule="auto"/>
      </w:pPr>
      <w:r>
        <w:separator/>
      </w:r>
    </w:p>
  </w:endnote>
  <w:endnote w:type="continuationSeparator" w:id="0">
    <w:p w:rsidR="00F0004F" w:rsidP="0022023C" w:rsidRDefault="00F0004F" w14:paraId="0FFAC3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3C" w:rsidRDefault="00F3110A" w14:paraId="73D9696D" w14:textId="77777777">
    <w:pPr>
      <w:pStyle w:val="Footer"/>
      <w:rPr>
        <w:sz w:val="16"/>
      </w:rPr>
    </w:pPr>
    <w:r>
      <w:rPr>
        <w:sz w:val="16"/>
      </w:rPr>
      <w:t>January 2026</w:t>
    </w:r>
  </w:p>
  <w:p w:rsidRPr="0022023C" w:rsidR="00F3110A" w:rsidRDefault="00F3110A" w14:paraId="60061E4C" w14:textId="77777777">
    <w:pPr>
      <w:pStyle w:val="Footer"/>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4F" w:rsidP="0022023C" w:rsidRDefault="00F0004F" w14:paraId="7786DC04" w14:textId="77777777">
      <w:pPr>
        <w:spacing w:after="0" w:line="240" w:lineRule="auto"/>
      </w:pPr>
      <w:r>
        <w:separator/>
      </w:r>
    </w:p>
  </w:footnote>
  <w:footnote w:type="continuationSeparator" w:id="0">
    <w:p w:rsidR="00F0004F" w:rsidP="0022023C" w:rsidRDefault="00F0004F" w14:paraId="7F9FEF3B"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12"/>
    <w:rsid w:val="000552B9"/>
    <w:rsid w:val="000675A6"/>
    <w:rsid w:val="000A1AFD"/>
    <w:rsid w:val="0022023C"/>
    <w:rsid w:val="0024300B"/>
    <w:rsid w:val="003208DB"/>
    <w:rsid w:val="005370D6"/>
    <w:rsid w:val="00772B26"/>
    <w:rsid w:val="00775747"/>
    <w:rsid w:val="008E1812"/>
    <w:rsid w:val="00904EAD"/>
    <w:rsid w:val="009663AB"/>
    <w:rsid w:val="009B51AF"/>
    <w:rsid w:val="009B668C"/>
    <w:rsid w:val="00A346DC"/>
    <w:rsid w:val="00A707BF"/>
    <w:rsid w:val="00BE50B4"/>
    <w:rsid w:val="00C535A7"/>
    <w:rsid w:val="00DD5005"/>
    <w:rsid w:val="00DE0A1D"/>
    <w:rsid w:val="00F0004F"/>
    <w:rsid w:val="00F3110A"/>
    <w:rsid w:val="00FF1804"/>
    <w:rsid w:val="04F36957"/>
    <w:rsid w:val="1BF8CD8D"/>
    <w:rsid w:val="376300FF"/>
    <w:rsid w:val="3FB90F91"/>
    <w:rsid w:val="4E7AB329"/>
    <w:rsid w:val="67A2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72DB"/>
  <w15:chartTrackingRefBased/>
  <w15:docId w15:val="{438EE4F5-8F9B-48F4-AD30-E98DF407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DE0A1D"/>
    <w:pPr>
      <w:spacing w:after="0" w:line="240" w:lineRule="auto"/>
    </w:pPr>
  </w:style>
  <w:style w:type="character" w:styleId="Hyperlink">
    <w:name w:val="Hyperlink"/>
    <w:basedOn w:val="DefaultParagraphFont"/>
    <w:uiPriority w:val="99"/>
    <w:unhideWhenUsed/>
    <w:rsid w:val="005370D6"/>
    <w:rPr>
      <w:color w:val="0563C1" w:themeColor="hyperlink"/>
      <w:u w:val="single"/>
    </w:rPr>
  </w:style>
  <w:style w:type="paragraph" w:styleId="Header">
    <w:name w:val="header"/>
    <w:basedOn w:val="Normal"/>
    <w:link w:val="HeaderChar"/>
    <w:uiPriority w:val="99"/>
    <w:unhideWhenUsed/>
    <w:rsid w:val="002202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23C"/>
  </w:style>
  <w:style w:type="paragraph" w:styleId="Footer">
    <w:name w:val="footer"/>
    <w:basedOn w:val="Normal"/>
    <w:link w:val="FooterChar"/>
    <w:uiPriority w:val="99"/>
    <w:unhideWhenUsed/>
    <w:rsid w:val="002202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23C"/>
  </w:style>
  <w:style w:type="paragraph" w:styleId="BalloonText">
    <w:name w:val="Balloon Text"/>
    <w:basedOn w:val="Normal"/>
    <w:link w:val="BalloonTextChar"/>
    <w:uiPriority w:val="99"/>
    <w:semiHidden/>
    <w:unhideWhenUsed/>
    <w:rsid w:val="007757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5747"/>
    <w:rPr>
      <w:rFonts w:ascii="Segoe UI" w:hAnsi="Segoe UI" w:cs="Segoe UI"/>
      <w:sz w:val="18"/>
      <w:szCs w:val="18"/>
    </w:rPr>
  </w:style>
  <w:style w:type="character" w:styleId="FollowedHyperlink">
    <w:name w:val="FollowedHyperlink"/>
    <w:basedOn w:val="DefaultParagraphFont"/>
    <w:uiPriority w:val="99"/>
    <w:semiHidden/>
    <w:unhideWhenUsed/>
    <w:rsid w:val="003208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nerateteachinghub.org/about/vacancies/" TargetMode="External" Id="rId8" /><Relationship Type="http://schemas.openxmlformats.org/officeDocument/2006/relationships/footer" Target="footer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yperlink" Target="mailto:hub@wpat.uk"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s://www.generateteachinghub.org/about/vacancies/" TargetMode="Externa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footnotes" Target="footnotes.xml" Id="rId4" /><Relationship Type="http://schemas.openxmlformats.org/officeDocument/2006/relationships/hyperlink" Target="mailto:dsharples@wpat.uk"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Bernard Clarke</dc:creator>
  <keywords/>
  <dc:description/>
  <lastModifiedBy>Deborah Sharples</lastModifiedBy>
  <revision>3</revision>
  <lastPrinted>2022-03-14T10:18:00.0000000Z</lastPrinted>
  <dcterms:created xsi:type="dcterms:W3CDTF">2026-01-12T09:54:00.0000000Z</dcterms:created>
  <dcterms:modified xsi:type="dcterms:W3CDTF">2026-01-12T10:59:34.6676266Z</dcterms:modified>
</coreProperties>
</file>